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0B64E9">
        <w:rPr>
          <w:w w:val="95"/>
        </w:rPr>
        <w:t>05</w:t>
      </w:r>
      <w:r>
        <w:rPr>
          <w:w w:val="95"/>
        </w:rPr>
        <w:t>.</w:t>
      </w:r>
      <w:r w:rsidR="003A57C8">
        <w:rPr>
          <w:w w:val="95"/>
        </w:rPr>
        <w:t>0</w:t>
      </w:r>
      <w:r w:rsidR="00E11AF6">
        <w:rPr>
          <w:w w:val="95"/>
        </w:rPr>
        <w:t>1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90536B" w:rsidRPr="0090536B" w:rsidRDefault="00404A0E" w:rsidP="0090536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Golden box- </w:t>
            </w:r>
            <w:r w:rsidR="0090536B">
              <w:rPr>
                <w:w w:val="90"/>
                <w:sz w:val="24"/>
              </w:rPr>
              <w:t xml:space="preserve">The </w:t>
            </w:r>
            <w:r w:rsidR="000B64E9">
              <w:rPr>
                <w:w w:val="90"/>
                <w:sz w:val="24"/>
              </w:rPr>
              <w:t xml:space="preserve">Epiphany- What gifts did the Kings bring to Jesus. </w:t>
            </w:r>
            <w:r w:rsidR="0090536B">
              <w:rPr>
                <w:w w:val="90"/>
                <w:sz w:val="24"/>
              </w:rPr>
              <w:t xml:space="preserve"> </w:t>
            </w:r>
          </w:p>
          <w:p w:rsidR="003A57C8" w:rsidRPr="00326745" w:rsidRDefault="0090536B" w:rsidP="0090536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3A57C8" w:rsidRDefault="001538F9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 xml:space="preserve">pecial friend </w:t>
            </w:r>
            <w:proofErr w:type="spellStart"/>
            <w:r w:rsidR="000B64E9">
              <w:rPr>
                <w:sz w:val="24"/>
              </w:rPr>
              <w:t>ch</w:t>
            </w:r>
            <w:proofErr w:type="spellEnd"/>
            <w:r w:rsidR="000B64E9">
              <w:rPr>
                <w:sz w:val="24"/>
              </w:rPr>
              <w:t xml:space="preserve"> and </w:t>
            </w:r>
            <w:proofErr w:type="spellStart"/>
            <w:r w:rsidR="000B64E9">
              <w:rPr>
                <w:sz w:val="24"/>
              </w:rPr>
              <w:t>th</w:t>
            </w:r>
            <w:r w:rsidR="00404A0E">
              <w:rPr>
                <w:sz w:val="24"/>
              </w:rPr>
              <w:t>.</w:t>
            </w:r>
            <w:proofErr w:type="spellEnd"/>
            <w:r w:rsidR="003A57C8">
              <w:rPr>
                <w:sz w:val="24"/>
              </w:rPr>
              <w:t xml:space="preserve"> We will use our Fred fingers to help us spell words and write simple captions. </w:t>
            </w:r>
          </w:p>
          <w:p w:rsidR="0090536B" w:rsidRDefault="003A57C8" w:rsidP="0090536B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will</w:t>
            </w:r>
            <w:r w:rsidR="0090536B">
              <w:rPr>
                <w:sz w:val="24"/>
              </w:rPr>
              <w:t xml:space="preserve"> </w:t>
            </w:r>
            <w:r w:rsidR="000B64E9">
              <w:rPr>
                <w:sz w:val="24"/>
              </w:rPr>
              <w:t xml:space="preserve">focus on rhyming words. We will match pictures that rhyme. </w:t>
            </w:r>
          </w:p>
          <w:p w:rsidR="0090536B" w:rsidRDefault="0090536B" w:rsidP="0090536B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</w:t>
            </w:r>
            <w:r w:rsidR="000B64E9">
              <w:rPr>
                <w:sz w:val="24"/>
              </w:rPr>
              <w:t xml:space="preserve">make our own rhyming books. </w:t>
            </w:r>
            <w:r>
              <w:rPr>
                <w:sz w:val="24"/>
              </w:rPr>
              <w:t xml:space="preserve"> </w:t>
            </w:r>
          </w:p>
          <w:p w:rsidR="00404A0E" w:rsidRPr="003A57C8" w:rsidRDefault="0090536B" w:rsidP="0090536B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will</w:t>
            </w:r>
            <w:r w:rsidR="000B64E9">
              <w:rPr>
                <w:sz w:val="24"/>
              </w:rPr>
              <w:t xml:space="preserve"> be phonics detectives and hunt for ‘Special friends’ in a range of books</w:t>
            </w:r>
            <w:r>
              <w:rPr>
                <w:sz w:val="24"/>
              </w:rPr>
              <w:t xml:space="preserve">.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Pr="00404A0E" w:rsidRDefault="003A57C8" w:rsidP="00404A0E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3A57C8" w:rsidRPr="000B64E9" w:rsidRDefault="003A57C8" w:rsidP="000B64E9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3A57C8">
              <w:t xml:space="preserve">We will </w:t>
            </w:r>
            <w:r w:rsidR="000B64E9">
              <w:t xml:space="preserve">play a track game 1-10 counting forwards and backwards. </w:t>
            </w:r>
          </w:p>
          <w:p w:rsidR="000B64E9" w:rsidRPr="000B64E9" w:rsidRDefault="000B64E9" w:rsidP="000B64E9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0B64E9">
              <w:t xml:space="preserve">We will do a dot-to-dot to 10. </w:t>
            </w:r>
          </w:p>
          <w:p w:rsidR="000B64E9" w:rsidRPr="000B64E9" w:rsidRDefault="000B64E9" w:rsidP="000B64E9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0B64E9">
              <w:t xml:space="preserve">We will play a subitizing game with a friend. </w:t>
            </w:r>
          </w:p>
          <w:p w:rsidR="000B64E9" w:rsidRDefault="000B64E9" w:rsidP="000B64E9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0B64E9">
              <w:t xml:space="preserve">We will find and sort 2D shapes.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092" w:rsidRDefault="00326745" w:rsidP="00145092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5092">
              <w:rPr>
                <w:sz w:val="24"/>
              </w:rPr>
              <w:t xml:space="preserve">We </w:t>
            </w:r>
            <w:r w:rsidR="000B64E9">
              <w:rPr>
                <w:sz w:val="24"/>
              </w:rPr>
              <w:t xml:space="preserve">will explore ice in the outdoor area. </w:t>
            </w:r>
          </w:p>
          <w:p w:rsidR="00E11AF6" w:rsidRDefault="00E11AF6" w:rsidP="00145092">
            <w:pPr>
              <w:pStyle w:val="TableParagraph"/>
              <w:tabs>
                <w:tab w:val="left" w:pos="629"/>
                <w:tab w:val="left" w:pos="630"/>
              </w:tabs>
              <w:spacing w:before="166" w:line="302" w:lineRule="auto"/>
              <w:ind w:left="62" w:right="137"/>
              <w:rPr>
                <w:sz w:val="24"/>
              </w:rPr>
            </w:pP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0B64E9" w:rsidRDefault="000B64E9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a crown (3 Kings) </w:t>
            </w:r>
          </w:p>
          <w:p w:rsidR="00383BAD" w:rsidRDefault="00383BAD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print stars </w:t>
            </w:r>
          </w:p>
          <w:p w:rsidR="001538F9" w:rsidRPr="00404A0E" w:rsidRDefault="00383BAD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star wands. </w:t>
            </w:r>
            <w:bookmarkStart w:id="0" w:name="_GoBack"/>
            <w:bookmarkEnd w:id="0"/>
            <w:r w:rsidR="008D59CB" w:rsidRPr="00404A0E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B64E9"/>
    <w:rsid w:val="000E25BF"/>
    <w:rsid w:val="00145092"/>
    <w:rsid w:val="001538F9"/>
    <w:rsid w:val="00326745"/>
    <w:rsid w:val="00383BAD"/>
    <w:rsid w:val="003A57C8"/>
    <w:rsid w:val="003B7810"/>
    <w:rsid w:val="00404A0E"/>
    <w:rsid w:val="00500F57"/>
    <w:rsid w:val="00733D86"/>
    <w:rsid w:val="008924A1"/>
    <w:rsid w:val="008D59CB"/>
    <w:rsid w:val="008F6279"/>
    <w:rsid w:val="0090536B"/>
    <w:rsid w:val="00AD4CDF"/>
    <w:rsid w:val="00DB7562"/>
    <w:rsid w:val="00E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7A4D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2026-01-22T19:31:00Z</dcterms:created>
  <dcterms:modified xsi:type="dcterms:W3CDTF">2026-01-22T19:31:00Z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